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16D60F03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6A49BF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333F4E">
        <w:rPr>
          <w:rFonts w:ascii="Arial" w:hAnsi="Arial" w:cs="Arial"/>
          <w:b/>
          <w:bCs/>
          <w:sz w:val="20"/>
          <w:szCs w:val="20"/>
          <w:lang w:val="en-GB"/>
        </w:rPr>
        <w:t>era</w:t>
      </w:r>
      <w:proofErr w:type="spellEnd"/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A49BF">
        <w:rPr>
          <w:rFonts w:ascii="Arial" w:hAnsi="Arial" w:cs="Arial"/>
          <w:b/>
          <w:bCs/>
          <w:sz w:val="20"/>
          <w:szCs w:val="20"/>
          <w:lang w:val="en-GB"/>
        </w:rPr>
        <w:t>H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D-GG</w:t>
      </w:r>
      <w:r w:rsidR="00DC1D5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</w:t>
      </w:r>
      <w:r w:rsidR="006A49BF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="00333F4E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="006A49BF">
        <w:rPr>
          <w:rFonts w:ascii="Arial" w:hAnsi="Arial" w:cs="Arial"/>
          <w:b/>
          <w:bCs/>
          <w:sz w:val="20"/>
          <w:szCs w:val="20"/>
          <w:lang w:val="en-GB"/>
        </w:rPr>
        <w:t>00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67B2B93A" w:rsidR="002A7033" w:rsidRDefault="006A49B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 w:rsidR="00CE4151">
        <w:rPr>
          <w:rFonts w:ascii="Arial" w:hAnsi="Arial" w:cs="Arial"/>
          <w:sz w:val="20"/>
          <w:szCs w:val="20"/>
          <w:lang w:val="en-GB"/>
        </w:rPr>
        <w:t>era</w:t>
      </w:r>
      <w:bookmarkStart w:id="0" w:name="_GoBack"/>
      <w:bookmarkEnd w:id="0"/>
      <w:r w:rsidR="002A7033">
        <w:rPr>
          <w:rFonts w:ascii="Arial" w:hAnsi="Arial" w:cs="Arial"/>
          <w:sz w:val="20"/>
          <w:szCs w:val="20"/>
          <w:lang w:val="en-GB"/>
        </w:rPr>
        <w:t xml:space="preserve"> / </w:t>
      </w:r>
      <w:r w:rsidR="00DC5892">
        <w:rPr>
          <w:rFonts w:ascii="Arial" w:hAnsi="Arial" w:cs="Arial"/>
          <w:sz w:val="20"/>
          <w:szCs w:val="20"/>
          <w:lang w:val="en-GB"/>
        </w:rPr>
        <w:t xml:space="preserve">fixed height </w:t>
      </w:r>
      <w:r w:rsidR="00CE007F">
        <w:rPr>
          <w:rFonts w:ascii="Arial" w:hAnsi="Arial" w:cs="Arial"/>
          <w:sz w:val="20"/>
          <w:szCs w:val="20"/>
          <w:lang w:val="en-GB"/>
        </w:rPr>
        <w:t>274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 w:rsidR="002A7033">
        <w:rPr>
          <w:rFonts w:ascii="Arial" w:hAnsi="Arial" w:cs="Arial"/>
          <w:sz w:val="20"/>
          <w:szCs w:val="20"/>
          <w:lang w:val="en-GB"/>
        </w:rPr>
        <w:t xml:space="preserve">mm / </w:t>
      </w:r>
      <w:r>
        <w:rPr>
          <w:rFonts w:ascii="Arial" w:hAnsi="Arial" w:cs="Arial"/>
          <w:sz w:val="20"/>
          <w:szCs w:val="20"/>
          <w:lang w:val="en-GB"/>
        </w:rPr>
        <w:t>HDPE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1F9803DB" w14:textId="77777777" w:rsidR="00333F4E" w:rsidRDefault="00333F4E" w:rsidP="00333F4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surface box shall be for installation in roads, sidewalks or green zones to provide access to underground valves in water or gas lines.</w:t>
      </w:r>
    </w:p>
    <w:p w14:paraId="41AF77AE" w14:textId="7777777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749D1790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 xml:space="preserve">surface box </w:t>
      </w:r>
      <w:proofErr w:type="spellStart"/>
      <w:r w:rsidR="006A49BF">
        <w:rPr>
          <w:rFonts w:ascii="Arial" w:hAnsi="Arial" w:cs="Arial"/>
          <w:sz w:val="20"/>
          <w:szCs w:val="20"/>
          <w:lang w:val="en-GB"/>
        </w:rPr>
        <w:t>P</w:t>
      </w:r>
      <w:r w:rsidR="00333F4E">
        <w:rPr>
          <w:rFonts w:ascii="Arial" w:hAnsi="Arial" w:cs="Arial"/>
          <w:sz w:val="20"/>
          <w:szCs w:val="20"/>
          <w:lang w:val="en-GB"/>
        </w:rPr>
        <w:t>er</w:t>
      </w:r>
      <w:r w:rsidR="006A49BF">
        <w:rPr>
          <w:rFonts w:ascii="Arial" w:hAnsi="Arial" w:cs="Arial"/>
          <w:sz w:val="20"/>
          <w:szCs w:val="20"/>
          <w:lang w:val="en-GB"/>
        </w:rPr>
        <w:t>a</w:t>
      </w:r>
      <w:proofErr w:type="spellEnd"/>
      <w:r w:rsidR="006A49BF">
        <w:rPr>
          <w:rFonts w:ascii="Arial" w:hAnsi="Arial" w:cs="Arial"/>
          <w:sz w:val="20"/>
          <w:szCs w:val="20"/>
          <w:lang w:val="en-GB"/>
        </w:rPr>
        <w:t xml:space="preserve"> HD-GG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="006A49BF">
        <w:rPr>
          <w:rFonts w:ascii="Arial" w:hAnsi="Arial" w:cs="Arial"/>
          <w:sz w:val="20"/>
          <w:szCs w:val="20"/>
          <w:lang w:val="en-GB"/>
        </w:rPr>
        <w:t>4</w:t>
      </w:r>
      <w:r w:rsidR="00333F4E">
        <w:rPr>
          <w:rFonts w:ascii="Arial" w:hAnsi="Arial" w:cs="Arial"/>
          <w:sz w:val="20"/>
          <w:szCs w:val="20"/>
          <w:lang w:val="en-GB"/>
        </w:rPr>
        <w:t>0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variant </w:t>
      </w:r>
      <w:r w:rsidR="006A49BF">
        <w:rPr>
          <w:rFonts w:ascii="Arial" w:hAnsi="Arial" w:cs="Arial"/>
          <w:sz w:val="20"/>
          <w:szCs w:val="20"/>
          <w:lang w:val="en-GB"/>
        </w:rPr>
        <w:t>000</w:t>
      </w:r>
      <w:r>
        <w:rPr>
          <w:rFonts w:ascii="Arial" w:hAnsi="Arial" w:cs="Arial"/>
          <w:sz w:val="20"/>
          <w:szCs w:val="20"/>
          <w:lang w:val="en-GB"/>
        </w:rPr>
        <w:t xml:space="preserve"> (STV 80/</w:t>
      </w:r>
      <w:r w:rsidR="006A49BF">
        <w:rPr>
          <w:rFonts w:ascii="Arial" w:hAnsi="Arial" w:cs="Arial"/>
          <w:sz w:val="20"/>
          <w:szCs w:val="20"/>
          <w:lang w:val="en-GB"/>
        </w:rPr>
        <w:t>4</w:t>
      </w:r>
      <w:r w:rsidR="00333F4E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>-</w:t>
      </w:r>
      <w:r w:rsidR="00DC5892">
        <w:rPr>
          <w:rFonts w:ascii="Arial" w:hAnsi="Arial" w:cs="Arial"/>
          <w:sz w:val="20"/>
          <w:szCs w:val="20"/>
          <w:lang w:val="en-GB"/>
        </w:rPr>
        <w:t>0</w:t>
      </w:r>
      <w:r w:rsidR="006A49BF">
        <w:rPr>
          <w:rFonts w:ascii="Arial" w:hAnsi="Arial" w:cs="Arial"/>
          <w:sz w:val="20"/>
          <w:szCs w:val="20"/>
          <w:lang w:val="en-GB"/>
        </w:rPr>
        <w:t>00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09BE8098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synthetic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cast iron GJL-2</w:t>
      </w:r>
      <w:r w:rsidR="00DC5892">
        <w:rPr>
          <w:rFonts w:ascii="Arial" w:hAnsi="Arial" w:cs="Arial"/>
          <w:sz w:val="20"/>
          <w:szCs w:val="20"/>
          <w:lang w:val="en-GB"/>
        </w:rPr>
        <w:t>0</w:t>
      </w:r>
      <w:r w:rsidR="00BD26C8">
        <w:rPr>
          <w:rFonts w:ascii="Arial" w:hAnsi="Arial" w:cs="Arial"/>
          <w:sz w:val="20"/>
          <w:szCs w:val="20"/>
          <w:lang w:val="en-GB"/>
        </w:rPr>
        <w:t>0 lid attached to the housing by a stainless steel A2-70 bolt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73582A1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consist of </w:t>
      </w:r>
      <w:r w:rsidR="00DC5892">
        <w:rPr>
          <w:rFonts w:ascii="Arial" w:hAnsi="Arial" w:cs="Arial"/>
          <w:sz w:val="20"/>
          <w:szCs w:val="20"/>
          <w:lang w:val="en-GB"/>
        </w:rPr>
        <w:t>one part</w:t>
      </w:r>
      <w:r>
        <w:rPr>
          <w:rFonts w:ascii="Arial" w:hAnsi="Arial" w:cs="Arial"/>
          <w:sz w:val="20"/>
          <w:szCs w:val="20"/>
          <w:lang w:val="en-GB"/>
        </w:rPr>
        <w:t xml:space="preserve"> made out of </w:t>
      </w:r>
      <w:r w:rsidR="006A49BF">
        <w:rPr>
          <w:rFonts w:ascii="Arial" w:hAnsi="Arial" w:cs="Arial"/>
          <w:sz w:val="20"/>
          <w:szCs w:val="20"/>
          <w:lang w:val="en-GB"/>
        </w:rPr>
        <w:t>HDPE</w:t>
      </w:r>
      <w:r>
        <w:rPr>
          <w:rFonts w:ascii="Arial" w:hAnsi="Arial" w:cs="Arial"/>
          <w:sz w:val="20"/>
          <w:szCs w:val="20"/>
          <w:lang w:val="en-GB"/>
        </w:rPr>
        <w:t xml:space="preserve"> material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393B96C2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max. total weight of </w:t>
      </w:r>
      <w:r w:rsidR="00CE4151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5CB1CC5C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7EA45B96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and lid shall have a heat resistance of at least </w:t>
      </w:r>
      <w:r w:rsidR="007E50C1">
        <w:rPr>
          <w:rFonts w:ascii="Arial" w:hAnsi="Arial" w:cs="Arial"/>
          <w:sz w:val="20"/>
          <w:szCs w:val="20"/>
          <w:lang w:val="en-GB"/>
        </w:rPr>
        <w:t>160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442CD024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="00641413">
        <w:rPr>
          <w:rFonts w:ascii="Arial" w:hAnsi="Arial" w:cs="Arial"/>
          <w:sz w:val="20"/>
          <w:szCs w:val="20"/>
          <w:lang w:val="en-GB"/>
        </w:rPr>
        <w:t>B125</w:t>
      </w:r>
      <w:r w:rsidRPr="00AA7748">
        <w:rPr>
          <w:rFonts w:ascii="Arial" w:hAnsi="Arial" w:cs="Arial"/>
          <w:sz w:val="20"/>
          <w:szCs w:val="20"/>
          <w:lang w:val="en-GB"/>
        </w:rPr>
        <w:t xml:space="preserve">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BC194F" w14:textId="2BE1E8E9" w:rsidR="00AA7748" w:rsidRDefault="00842DB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shall </w:t>
      </w:r>
      <w:r w:rsidR="00BF245E">
        <w:rPr>
          <w:rFonts w:ascii="Arial" w:hAnsi="Arial" w:cs="Arial"/>
          <w:sz w:val="20"/>
          <w:szCs w:val="20"/>
          <w:lang w:val="en-GB"/>
        </w:rPr>
        <w:t>be equipped with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vertical and horizontal ribs for optimal fixation in road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BAB611B" w14:textId="77777777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6D6892F9" w14:textId="69BABBC5" w:rsidR="00AA7748" w:rsidRDefault="00B01DB2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Impact strength of s</w:t>
      </w:r>
      <w:r w:rsidR="00AA7748">
        <w:rPr>
          <w:rFonts w:ascii="Arial" w:hAnsi="Arial" w:cs="Arial"/>
          <w:sz w:val="20"/>
          <w:szCs w:val="20"/>
          <w:lang w:val="en-GB"/>
        </w:rPr>
        <w:t xml:space="preserve">urface box shall </w:t>
      </w:r>
      <w:r>
        <w:rPr>
          <w:rFonts w:ascii="Arial" w:hAnsi="Arial" w:cs="Arial"/>
          <w:sz w:val="20"/>
          <w:szCs w:val="20"/>
          <w:lang w:val="en-GB"/>
        </w:rPr>
        <w:t>meet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3A595821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E4151">
        <w:rPr>
          <w:rFonts w:ascii="Arial" w:hAnsi="Arial" w:cs="Arial"/>
          <w:sz w:val="20"/>
          <w:szCs w:val="20"/>
          <w:lang w:val="en-GB"/>
        </w:rPr>
        <w:t>10</w:t>
      </w:r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527812E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01F387E3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842DB3">
        <w:rPr>
          <w:rFonts w:ascii="Arial" w:hAnsi="Arial" w:cs="Arial"/>
          <w:sz w:val="20"/>
          <w:szCs w:val="20"/>
          <w:lang w:val="en-GB"/>
        </w:rPr>
        <w:t>.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332D7"/>
    <w:rsid w:val="00091422"/>
    <w:rsid w:val="00142FA9"/>
    <w:rsid w:val="0022010C"/>
    <w:rsid w:val="00220C1E"/>
    <w:rsid w:val="002528B6"/>
    <w:rsid w:val="002A7033"/>
    <w:rsid w:val="002B4C60"/>
    <w:rsid w:val="00333F4E"/>
    <w:rsid w:val="003A49E3"/>
    <w:rsid w:val="003E2434"/>
    <w:rsid w:val="004C5954"/>
    <w:rsid w:val="00641413"/>
    <w:rsid w:val="00664986"/>
    <w:rsid w:val="006A49BF"/>
    <w:rsid w:val="006C42AE"/>
    <w:rsid w:val="007C282F"/>
    <w:rsid w:val="007E50C1"/>
    <w:rsid w:val="008129FE"/>
    <w:rsid w:val="00820CDF"/>
    <w:rsid w:val="00842DB3"/>
    <w:rsid w:val="009C1B4A"/>
    <w:rsid w:val="00A40496"/>
    <w:rsid w:val="00AA7748"/>
    <w:rsid w:val="00AE3A50"/>
    <w:rsid w:val="00B01DB2"/>
    <w:rsid w:val="00B30CB5"/>
    <w:rsid w:val="00B35DEF"/>
    <w:rsid w:val="00B934D4"/>
    <w:rsid w:val="00BA0272"/>
    <w:rsid w:val="00BD26C8"/>
    <w:rsid w:val="00BF245E"/>
    <w:rsid w:val="00CE007F"/>
    <w:rsid w:val="00CE0A64"/>
    <w:rsid w:val="00CE4151"/>
    <w:rsid w:val="00D15433"/>
    <w:rsid w:val="00D84AD6"/>
    <w:rsid w:val="00DC1D55"/>
    <w:rsid w:val="00DC5892"/>
    <w:rsid w:val="00E40AA2"/>
    <w:rsid w:val="00E40D27"/>
    <w:rsid w:val="00E77199"/>
    <w:rsid w:val="00E83537"/>
    <w:rsid w:val="00EB1E75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B64B70FF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3</cp:revision>
  <dcterms:created xsi:type="dcterms:W3CDTF">2021-06-04T12:08:00Z</dcterms:created>
  <dcterms:modified xsi:type="dcterms:W3CDTF">2021-06-04T12:18:00Z</dcterms:modified>
</cp:coreProperties>
</file>